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096" w:rsidRPr="00120D0B" w:rsidRDefault="00120D0B">
      <w:pPr>
        <w:pageBreakBefore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83" w:after="240"/>
        <w:jc w:val="both"/>
        <w:rPr>
          <w:rFonts w:ascii="Lato" w:eastAsia="Lato" w:hAnsi="Lato" w:cs="Lato"/>
          <w:b/>
          <w:color w:val="96B04A"/>
          <w:sz w:val="24"/>
          <w:szCs w:val="20"/>
        </w:rPr>
      </w:pPr>
      <w:r w:rsidRPr="00120D0B">
        <w:rPr>
          <w:rFonts w:ascii="Lato" w:eastAsia="Lato" w:hAnsi="Lato" w:cs="Lato"/>
          <w:b/>
          <w:color w:val="96B04A"/>
          <w:sz w:val="24"/>
          <w:szCs w:val="20"/>
        </w:rPr>
        <w:t>Za</w:t>
      </w:r>
      <w:r w:rsidR="00C6132E" w:rsidRPr="00120D0B">
        <w:rPr>
          <w:rFonts w:ascii="Lato" w:eastAsia="Lato" w:hAnsi="Lato" w:cs="Lato"/>
          <w:b/>
          <w:color w:val="96B04A"/>
          <w:sz w:val="24"/>
          <w:szCs w:val="20"/>
        </w:rPr>
        <w:t>łącznik nr 1: Karty pracy – Odpowiednio, dużo, za dużo – ile nawozić by nie zaszkodzić?– wersja podstawowa</w:t>
      </w:r>
    </w:p>
    <w:p w:rsidR="000A2096" w:rsidRPr="00120D0B" w:rsidRDefault="00C6132E">
      <w:pPr>
        <w:jc w:val="center"/>
        <w:rPr>
          <w:rFonts w:ascii="Lato" w:eastAsia="Lato" w:hAnsi="Lato" w:cs="Lato"/>
          <w:b/>
          <w:sz w:val="20"/>
          <w:szCs w:val="20"/>
        </w:rPr>
      </w:pPr>
      <w:r w:rsidRPr="00120D0B">
        <w:rPr>
          <w:rFonts w:ascii="Lato" w:eastAsia="Lato" w:hAnsi="Lato" w:cs="Lato"/>
          <w:b/>
          <w:sz w:val="20"/>
          <w:szCs w:val="20"/>
        </w:rPr>
        <w:t>Doświadczenie</w:t>
      </w:r>
    </w:p>
    <w:p w:rsidR="000A2096" w:rsidRPr="00120D0B" w:rsidRDefault="00C6132E">
      <w:pPr>
        <w:rPr>
          <w:rFonts w:ascii="Lato" w:eastAsia="Lato" w:hAnsi="Lato" w:cs="Lato"/>
          <w:sz w:val="20"/>
          <w:szCs w:val="20"/>
          <w:u w:val="single"/>
        </w:rPr>
      </w:pPr>
      <w:r w:rsidRPr="00120D0B">
        <w:rPr>
          <w:rFonts w:ascii="Lato" w:eastAsia="Lato" w:hAnsi="Lato" w:cs="Lato"/>
          <w:sz w:val="20"/>
          <w:szCs w:val="20"/>
          <w:u w:val="single"/>
        </w:rPr>
        <w:t>Co jest potrzebne:</w:t>
      </w:r>
    </w:p>
    <w:p w:rsidR="000A2096" w:rsidRPr="00120D0B" w:rsidRDefault="00C6132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0"/>
          <w:szCs w:val="20"/>
        </w:rPr>
      </w:pPr>
      <w:r w:rsidRPr="00120D0B">
        <w:rPr>
          <w:rFonts w:ascii="Lato" w:eastAsia="Lato" w:hAnsi="Lato" w:cs="Lato"/>
          <w:color w:val="000000"/>
          <w:sz w:val="20"/>
          <w:szCs w:val="20"/>
        </w:rPr>
        <w:t>3 zlewki lub słoiki</w:t>
      </w:r>
    </w:p>
    <w:p w:rsidR="000A2096" w:rsidRPr="00120D0B" w:rsidRDefault="00C6132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0"/>
          <w:szCs w:val="20"/>
        </w:rPr>
      </w:pPr>
      <w:r w:rsidRPr="00120D0B">
        <w:rPr>
          <w:rFonts w:ascii="Lato" w:eastAsia="Lato" w:hAnsi="Lato" w:cs="Lato"/>
          <w:color w:val="000000"/>
          <w:sz w:val="20"/>
          <w:szCs w:val="20"/>
        </w:rPr>
        <w:t>3 pędy rośliny podobnej wielkości i takiej samej liczbie liści</w:t>
      </w:r>
    </w:p>
    <w:p w:rsidR="000A2096" w:rsidRPr="00120D0B" w:rsidRDefault="00C6132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0"/>
          <w:szCs w:val="20"/>
        </w:rPr>
      </w:pPr>
      <w:r w:rsidRPr="00120D0B">
        <w:rPr>
          <w:rFonts w:ascii="Lato" w:eastAsia="Lato" w:hAnsi="Lato" w:cs="Lato"/>
          <w:color w:val="000000"/>
          <w:sz w:val="20"/>
          <w:szCs w:val="20"/>
        </w:rPr>
        <w:t>Woda</w:t>
      </w:r>
    </w:p>
    <w:p w:rsidR="000A2096" w:rsidRPr="00120D0B" w:rsidRDefault="00C6132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0"/>
          <w:szCs w:val="20"/>
        </w:rPr>
      </w:pPr>
      <w:r w:rsidRPr="00120D0B">
        <w:rPr>
          <w:rFonts w:ascii="Lato" w:eastAsia="Lato" w:hAnsi="Lato" w:cs="Lato"/>
          <w:color w:val="000000"/>
          <w:sz w:val="20"/>
          <w:szCs w:val="20"/>
        </w:rPr>
        <w:t>Nawóz dla roślin doniczkowych lub mineralny stosowany na polach uprawnych</w:t>
      </w:r>
    </w:p>
    <w:p w:rsidR="000A2096" w:rsidRPr="00120D0B" w:rsidRDefault="00C6132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0"/>
          <w:szCs w:val="20"/>
        </w:rPr>
      </w:pPr>
      <w:r w:rsidRPr="00120D0B">
        <w:rPr>
          <w:rFonts w:ascii="Lato" w:eastAsia="Lato" w:hAnsi="Lato" w:cs="Lato"/>
          <w:color w:val="000000"/>
          <w:sz w:val="20"/>
          <w:szCs w:val="20"/>
        </w:rPr>
        <w:t>Olej</w:t>
      </w:r>
    </w:p>
    <w:p w:rsidR="000A2096" w:rsidRPr="00120D0B" w:rsidRDefault="00C6132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Lato" w:eastAsia="Lato" w:hAnsi="Lato" w:cs="Lato"/>
          <w:color w:val="000000"/>
          <w:sz w:val="20"/>
          <w:szCs w:val="20"/>
        </w:rPr>
      </w:pPr>
      <w:r w:rsidRPr="00120D0B">
        <w:rPr>
          <w:rFonts w:ascii="Lato" w:eastAsia="Lato" w:hAnsi="Lato" w:cs="Lato"/>
          <w:color w:val="000000"/>
          <w:sz w:val="20"/>
          <w:szCs w:val="20"/>
        </w:rPr>
        <w:t>Marker</w:t>
      </w:r>
    </w:p>
    <w:p w:rsidR="000A2096" w:rsidRPr="00120D0B" w:rsidRDefault="000A2096">
      <w:pPr>
        <w:rPr>
          <w:rFonts w:ascii="Lato" w:eastAsia="Lato" w:hAnsi="Lato" w:cs="Lato"/>
          <w:sz w:val="26"/>
          <w:szCs w:val="26"/>
        </w:rPr>
      </w:pPr>
    </w:p>
    <w:p w:rsidR="000A2096" w:rsidRPr="00120D0B" w:rsidRDefault="00C6132E" w:rsidP="00C6132E">
      <w:pPr>
        <w:jc w:val="center"/>
        <w:rPr>
          <w:rFonts w:ascii="Lato" w:eastAsia="Lato" w:hAnsi="Lato" w:cs="Lato"/>
          <w:sz w:val="26"/>
          <w:szCs w:val="26"/>
        </w:rPr>
      </w:pPr>
      <w:r w:rsidRPr="00120D0B">
        <w:rPr>
          <w:rFonts w:ascii="Lato" w:eastAsia="Lato" w:hAnsi="Lato" w:cs="Lato"/>
          <w:sz w:val="26"/>
          <w:szCs w:val="26"/>
          <w:u w:val="single"/>
        </w:rPr>
        <w:t>Schemat doświadczenia</w:t>
      </w:r>
      <w:r w:rsidRPr="00120D0B">
        <w:rPr>
          <w:rFonts w:ascii="Lato" w:eastAsia="Lato" w:hAnsi="Lato" w:cs="Lato"/>
          <w:noProof/>
          <w:sz w:val="20"/>
          <w:szCs w:val="20"/>
          <w:lang w:val="pl-PL"/>
        </w:rPr>
        <w:drawing>
          <wp:inline distT="0" distB="0" distL="0" distR="0">
            <wp:extent cx="4693920" cy="3276600"/>
            <wp:effectExtent l="0" t="0" r="0" b="0"/>
            <wp:docPr id="1926945108" name="image4.png" descr="A diagram of a plant growing in a beaker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diagram of a plant growing in a beaker&#10;&#10;AI-generated content may be incorrect."/>
                    <pic:cNvPicPr preferRelativeResize="0"/>
                  </pic:nvPicPr>
                  <pic:blipFill>
                    <a:blip r:embed="rId8"/>
                    <a:srcRect r="19312"/>
                    <a:stretch>
                      <a:fillRect/>
                    </a:stretch>
                  </pic:blipFill>
                  <pic:spPr>
                    <a:xfrm>
                      <a:off x="0" y="0"/>
                      <a:ext cx="4694443" cy="32769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A2096" w:rsidRPr="00120D0B" w:rsidRDefault="00C6132E">
      <w:pPr>
        <w:rPr>
          <w:rFonts w:ascii="Lato" w:eastAsia="Lato" w:hAnsi="Lato" w:cs="Lato"/>
          <w:sz w:val="26"/>
          <w:szCs w:val="26"/>
          <w:u w:val="single"/>
        </w:rPr>
      </w:pPr>
      <w:r w:rsidRPr="00120D0B">
        <w:rPr>
          <w:rFonts w:ascii="Lato" w:eastAsia="Lato" w:hAnsi="Lato" w:cs="Lato"/>
          <w:sz w:val="26"/>
          <w:szCs w:val="26"/>
          <w:u w:val="single"/>
        </w:rPr>
        <w:t>Instrukcja:</w:t>
      </w:r>
    </w:p>
    <w:p w:rsidR="000A2096" w:rsidRPr="00120D0B" w:rsidRDefault="00C613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4"/>
          <w:szCs w:val="24"/>
        </w:rPr>
      </w:pPr>
      <w:r w:rsidRPr="00120D0B">
        <w:rPr>
          <w:rFonts w:ascii="Lato" w:eastAsia="Lato" w:hAnsi="Lato" w:cs="Lato"/>
          <w:color w:val="000000"/>
          <w:sz w:val="24"/>
          <w:szCs w:val="24"/>
        </w:rPr>
        <w:t xml:space="preserve">Podpiszcie zlewki 1x, 2x oraz K (kontrola). </w:t>
      </w:r>
    </w:p>
    <w:p w:rsidR="000A2096" w:rsidRPr="00120D0B" w:rsidRDefault="00C613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4"/>
          <w:szCs w:val="24"/>
        </w:rPr>
      </w:pPr>
      <w:r w:rsidRPr="00120D0B">
        <w:rPr>
          <w:rFonts w:ascii="Lato" w:eastAsia="Lato" w:hAnsi="Lato" w:cs="Lato"/>
          <w:color w:val="000000"/>
          <w:sz w:val="24"/>
          <w:szCs w:val="24"/>
        </w:rPr>
        <w:t xml:space="preserve">Do pierwszej zlewki wlejcie 200 ml wody z odpowiednią ilością nawozu, do drugiej 200ml wody z 2x wyższą ilością nawozu, a do trzeciej 200ml wody z kranu. </w:t>
      </w:r>
    </w:p>
    <w:p w:rsidR="000A2096" w:rsidRPr="00120D0B" w:rsidRDefault="00C613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4"/>
          <w:szCs w:val="24"/>
        </w:rPr>
      </w:pPr>
      <w:r w:rsidRPr="00120D0B">
        <w:rPr>
          <w:rFonts w:ascii="Lato" w:eastAsia="Lato" w:hAnsi="Lato" w:cs="Lato"/>
          <w:color w:val="000000"/>
          <w:sz w:val="24"/>
          <w:szCs w:val="24"/>
        </w:rPr>
        <w:t>Zaznaczcie poziom wody markerem.</w:t>
      </w:r>
    </w:p>
    <w:p w:rsidR="000A2096" w:rsidRPr="00120D0B" w:rsidRDefault="00C613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4"/>
          <w:szCs w:val="24"/>
        </w:rPr>
      </w:pPr>
      <w:r w:rsidRPr="00120D0B">
        <w:rPr>
          <w:rFonts w:ascii="Lato" w:eastAsia="Lato" w:hAnsi="Lato" w:cs="Lato"/>
          <w:color w:val="000000"/>
          <w:sz w:val="24"/>
          <w:szCs w:val="24"/>
        </w:rPr>
        <w:t>Wlejcie cienką warstwę oleju na powierzchnię wody.</w:t>
      </w:r>
    </w:p>
    <w:p w:rsidR="000A2096" w:rsidRPr="00120D0B" w:rsidRDefault="00C613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ato" w:eastAsia="Lato" w:hAnsi="Lato" w:cs="Lato"/>
          <w:color w:val="000000"/>
          <w:sz w:val="24"/>
          <w:szCs w:val="24"/>
        </w:rPr>
      </w:pPr>
      <w:r w:rsidRPr="00120D0B">
        <w:rPr>
          <w:rFonts w:ascii="Lato" w:eastAsia="Lato" w:hAnsi="Lato" w:cs="Lato"/>
          <w:color w:val="000000"/>
          <w:sz w:val="24"/>
          <w:szCs w:val="24"/>
        </w:rPr>
        <w:t>Włóżcie po jednej roślinie do każdej zlewki.</w:t>
      </w:r>
    </w:p>
    <w:p w:rsidR="000A2096" w:rsidRPr="00120D0B" w:rsidRDefault="00C613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Lato" w:eastAsia="Lato" w:hAnsi="Lato" w:cs="Lato"/>
          <w:color w:val="000000"/>
          <w:sz w:val="24"/>
          <w:szCs w:val="24"/>
        </w:rPr>
      </w:pPr>
      <w:r w:rsidRPr="00120D0B">
        <w:rPr>
          <w:rFonts w:ascii="Lato" w:eastAsia="Lato" w:hAnsi="Lato" w:cs="Lato"/>
          <w:color w:val="000000"/>
          <w:sz w:val="24"/>
          <w:szCs w:val="24"/>
        </w:rPr>
        <w:t>Gotowe! Podpiszcie swoje zlewki nazwą grupy i obserwujcie efekty po jednym i kilku dniach</w:t>
      </w:r>
    </w:p>
    <w:p w:rsidR="000A2096" w:rsidRPr="00120D0B" w:rsidRDefault="00C6132E">
      <w:pPr>
        <w:rPr>
          <w:rFonts w:ascii="Lato" w:eastAsia="Lato" w:hAnsi="Lato" w:cs="Lato"/>
          <w:b/>
          <w:sz w:val="28"/>
          <w:szCs w:val="28"/>
          <w:u w:val="single"/>
        </w:rPr>
      </w:pPr>
      <w:r w:rsidRPr="00120D0B">
        <w:rPr>
          <w:rFonts w:ascii="Lato" w:hAnsi="Lato"/>
        </w:rPr>
        <w:br w:type="column"/>
      </w:r>
      <w:r w:rsidRPr="00120D0B">
        <w:rPr>
          <w:rFonts w:ascii="Lato" w:eastAsia="Lato" w:hAnsi="Lato" w:cs="Lato"/>
          <w:b/>
          <w:szCs w:val="28"/>
          <w:u w:val="single"/>
        </w:rPr>
        <w:lastRenderedPageBreak/>
        <w:t>Sprawdź czy rozumiesz:</w:t>
      </w:r>
    </w:p>
    <w:p w:rsidR="000A2096" w:rsidRPr="00120D0B" w:rsidRDefault="00C6132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Wasze hipotezy badawcze, czyli co spodziewacie się zaobserwować  (Co się zmieni w zlewkach w zale</w:t>
      </w:r>
      <w:r w:rsidRPr="00120D0B">
        <w:rPr>
          <w:rFonts w:ascii="Lato" w:eastAsia="Lato" w:hAnsi="Lato" w:cs="Lato"/>
          <w:color w:val="000000"/>
        </w:rPr>
        <w:t>żności od ilości dodanego nawozu? Który pęd przetrwa najdłużej? Czy poziom wody będzie zmieniał się tak samo we wszystkich zlewkach?)</w:t>
      </w:r>
    </w:p>
    <w:p w:rsidR="000A2096" w:rsidRPr="00120D0B" w:rsidRDefault="000A2096">
      <w:pPr>
        <w:rPr>
          <w:rFonts w:ascii="Lato" w:eastAsia="Lato" w:hAnsi="Lato" w:cs="Lato"/>
          <w:sz w:val="20"/>
          <w:szCs w:val="20"/>
        </w:rPr>
      </w:pPr>
    </w:p>
    <w:p w:rsidR="000A2096" w:rsidRPr="00120D0B" w:rsidRDefault="000A2096">
      <w:pPr>
        <w:rPr>
          <w:rFonts w:ascii="Lato" w:eastAsia="Lato" w:hAnsi="Lato" w:cs="Lato"/>
          <w:sz w:val="20"/>
          <w:szCs w:val="20"/>
        </w:rPr>
      </w:pPr>
    </w:p>
    <w:p w:rsidR="000A2096" w:rsidRPr="00120D0B" w:rsidRDefault="000A2096">
      <w:pPr>
        <w:rPr>
          <w:rFonts w:ascii="Lato" w:eastAsia="Lato" w:hAnsi="Lato" w:cs="Lato"/>
          <w:sz w:val="20"/>
          <w:szCs w:val="20"/>
        </w:rPr>
      </w:pPr>
    </w:p>
    <w:p w:rsidR="000A2096" w:rsidRPr="00120D0B" w:rsidRDefault="000A2096">
      <w:pPr>
        <w:rPr>
          <w:rFonts w:ascii="Lato" w:eastAsia="Lato" w:hAnsi="Lato" w:cs="Lato"/>
          <w:sz w:val="20"/>
          <w:szCs w:val="20"/>
        </w:rPr>
      </w:pPr>
    </w:p>
    <w:p w:rsidR="000A2096" w:rsidRPr="00120D0B" w:rsidRDefault="000A2096">
      <w:pPr>
        <w:rPr>
          <w:rFonts w:ascii="Lato" w:eastAsia="Lato" w:hAnsi="Lato" w:cs="Lato"/>
          <w:sz w:val="20"/>
          <w:szCs w:val="20"/>
        </w:rPr>
      </w:pPr>
    </w:p>
    <w:p w:rsidR="000A2096" w:rsidRPr="00120D0B" w:rsidRDefault="000A2096">
      <w:pPr>
        <w:rPr>
          <w:rFonts w:ascii="Lato" w:eastAsia="Lato" w:hAnsi="Lato" w:cs="Lato"/>
          <w:sz w:val="20"/>
          <w:szCs w:val="20"/>
        </w:rPr>
      </w:pPr>
    </w:p>
    <w:p w:rsidR="000A2096" w:rsidRPr="00120D0B" w:rsidRDefault="00C6132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Po co oznaczymy poziom wody markerem?</w:t>
      </w: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Po co mamy dodać olej?</w:t>
      </w: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Dlaczego ważne jest by wszystkie pędy miały podobną wielkość i tyle samo liści?</w:t>
      </w: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 xml:space="preserve">Dlaczego wszystkie grupy wykonują ten sam eksperyment? </w:t>
      </w: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rPr>
          <w:rFonts w:ascii="Lato" w:eastAsia="Lato" w:hAnsi="Lato" w:cs="Lato"/>
          <w:b/>
        </w:rPr>
      </w:pPr>
      <w:r w:rsidRPr="00120D0B">
        <w:rPr>
          <w:rFonts w:ascii="Lato" w:hAnsi="Lato"/>
        </w:rPr>
        <w:br w:type="column"/>
      </w:r>
      <w:r w:rsidRPr="00120D0B">
        <w:rPr>
          <w:rFonts w:ascii="Lato" w:eastAsia="Lato" w:hAnsi="Lato" w:cs="Lato"/>
          <w:b/>
        </w:rPr>
        <w:lastRenderedPageBreak/>
        <w:t>Na następnej lekcji:</w:t>
      </w:r>
    </w:p>
    <w:p w:rsidR="000A2096" w:rsidRPr="00120D0B" w:rsidRDefault="00C6132E">
      <w:pPr>
        <w:rPr>
          <w:rFonts w:ascii="Lato" w:eastAsia="Lato" w:hAnsi="Lato" w:cs="Lato"/>
        </w:rPr>
      </w:pPr>
      <w:r w:rsidRPr="00120D0B">
        <w:rPr>
          <w:rFonts w:ascii="Lato" w:eastAsia="Lato" w:hAnsi="Lato" w:cs="Lato"/>
        </w:rPr>
        <w:t>Wasze obserwacje:</w:t>
      </w:r>
    </w:p>
    <w:p w:rsidR="000A2096" w:rsidRPr="00120D0B" w:rsidRDefault="00C6132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Co się stało z roślinami? Która najbardziej zwiędła, a która najlepiej się trzyma?</w:t>
      </w: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Czy poziom wody we wszystkich zlewkach jest taki sam? Dlaczego?</w:t>
      </w: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Czy we wszystkich grupach efekt był taki sam? Jeśli nie, to co mogło być tego przyczyną?</w:t>
      </w: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Inne obserwacje:</w:t>
      </w:r>
    </w:p>
    <w:p w:rsidR="000A2096" w:rsidRPr="00120D0B" w:rsidRDefault="000A2096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Lato" w:eastAsia="Lato" w:hAnsi="Lato" w:cs="Lato"/>
          <w:color w:val="000000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rPr>
          <w:rFonts w:ascii="Lato" w:eastAsia="Lato" w:hAnsi="Lato" w:cs="Lato"/>
        </w:rPr>
      </w:pPr>
      <w:r w:rsidRPr="00120D0B">
        <w:rPr>
          <w:rFonts w:ascii="Lato" w:eastAsia="Lato" w:hAnsi="Lato" w:cs="Lato"/>
        </w:rPr>
        <w:t>Wasze wnioski:</w:t>
      </w:r>
    </w:p>
    <w:p w:rsidR="000A2096" w:rsidRPr="00120D0B" w:rsidRDefault="00C6132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Czy każda ilość nawozu pozytywnie wpływa na żywotność roślin? Dlaczego?</w:t>
      </w: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Co by się stało gdybyśmy zamiast nawozu dodali sól?</w:t>
      </w: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C6132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Lato" w:eastAsia="Lato" w:hAnsi="Lato" w:cs="Lato"/>
          <w:color w:val="000000"/>
        </w:rPr>
      </w:pPr>
      <w:r w:rsidRPr="00120D0B">
        <w:rPr>
          <w:rFonts w:ascii="Lato" w:eastAsia="Lato" w:hAnsi="Lato" w:cs="Lato"/>
          <w:color w:val="000000"/>
        </w:rPr>
        <w:t>Inne wnioski:</w:t>
      </w:r>
    </w:p>
    <w:p w:rsidR="000A2096" w:rsidRPr="00120D0B" w:rsidRDefault="000A2096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Lato" w:eastAsia="Lato" w:hAnsi="Lato" w:cs="Lato"/>
          <w:color w:val="000000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</w:p>
    <w:p w:rsidR="000A2096" w:rsidRPr="00120D0B" w:rsidRDefault="000A2096">
      <w:pPr>
        <w:rPr>
          <w:rFonts w:ascii="Lato" w:eastAsia="Lato" w:hAnsi="Lato" w:cs="Lato"/>
        </w:rPr>
      </w:pPr>
      <w:bookmarkStart w:id="0" w:name="_GoBack"/>
      <w:bookmarkEnd w:id="0"/>
    </w:p>
    <w:sectPr w:rsidR="000A2096" w:rsidRPr="00120D0B">
      <w:footerReference w:type="default" r:id="rId9"/>
      <w:headerReference w:type="first" r:id="rId10"/>
      <w:pgSz w:w="11906" w:h="16838"/>
      <w:pgMar w:top="1276" w:right="1417" w:bottom="1417" w:left="1417" w:header="720" w:footer="681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C6132E">
      <w:pPr>
        <w:spacing w:after="0" w:line="240" w:lineRule="auto"/>
      </w:pPr>
      <w:r>
        <w:separator/>
      </w:r>
    </w:p>
  </w:endnote>
  <w:endnote w:type="continuationSeparator" w:id="0">
    <w:p w:rsidR="00000000" w:rsidRDefault="00C613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ato">
    <w:panose1 w:val="020F0502020204030203"/>
    <w:charset w:val="EE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096" w:rsidRDefault="00C61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rFonts w:ascii="Lato" w:eastAsia="Lato" w:hAnsi="Lato" w:cs="Lato"/>
        <w:b/>
        <w:color w:val="96B04A"/>
        <w:sz w:val="20"/>
        <w:szCs w:val="20"/>
      </w:rPr>
      <w:t>Odpowiednio, dużo, za dużo – ile nawozić by nie zaszkodzić?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C6132E">
      <w:pPr>
        <w:spacing w:after="0" w:line="240" w:lineRule="auto"/>
      </w:pPr>
      <w:r>
        <w:separator/>
      </w:r>
    </w:p>
  </w:footnote>
  <w:footnote w:type="continuationSeparator" w:id="0">
    <w:p w:rsidR="00000000" w:rsidRDefault="00C613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096" w:rsidRDefault="00C61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lang w:val="pl-PL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-899792</wp:posOffset>
          </wp:positionH>
          <wp:positionV relativeFrom="paragraph">
            <wp:posOffset>-447671</wp:posOffset>
          </wp:positionV>
          <wp:extent cx="7575797" cy="5129827"/>
          <wp:effectExtent l="0" t="0" r="0" b="0"/>
          <wp:wrapNone/>
          <wp:docPr id="1926945097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5797" cy="512982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F3AE9"/>
    <w:multiLevelType w:val="multilevel"/>
    <w:tmpl w:val="906E5D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D0A6B9C"/>
    <w:multiLevelType w:val="hybridMultilevel"/>
    <w:tmpl w:val="2C528C9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171703"/>
    <w:multiLevelType w:val="multilevel"/>
    <w:tmpl w:val="22B290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437390"/>
    <w:multiLevelType w:val="hybridMultilevel"/>
    <w:tmpl w:val="77988DD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AAB411E"/>
    <w:multiLevelType w:val="multilevel"/>
    <w:tmpl w:val="A34C38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BBF30AE"/>
    <w:multiLevelType w:val="multilevel"/>
    <w:tmpl w:val="7C88EC4E"/>
    <w:lvl w:ilvl="0">
      <w:start w:val="1"/>
      <w:numFmt w:val="bullet"/>
      <w:lvlText w:val="●"/>
      <w:lvlJc w:val="left"/>
      <w:pPr>
        <w:ind w:left="80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2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4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6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8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0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2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4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65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0CD02E0"/>
    <w:multiLevelType w:val="hybridMultilevel"/>
    <w:tmpl w:val="0486F464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 w15:restartNumberingAfterBreak="0">
    <w:nsid w:val="2B3A7F49"/>
    <w:multiLevelType w:val="multilevel"/>
    <w:tmpl w:val="DE3AFF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3F18CA"/>
    <w:multiLevelType w:val="multilevel"/>
    <w:tmpl w:val="53486B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17041C8"/>
    <w:multiLevelType w:val="multilevel"/>
    <w:tmpl w:val="D430DF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025EE6"/>
    <w:multiLevelType w:val="multilevel"/>
    <w:tmpl w:val="D9C6FA0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7D85BC6"/>
    <w:multiLevelType w:val="multilevel"/>
    <w:tmpl w:val="F7FC2228"/>
    <w:lvl w:ilvl="0">
      <w:start w:val="1"/>
      <w:numFmt w:val="bullet"/>
      <w:lvlText w:val="o"/>
      <w:lvlJc w:val="left"/>
      <w:pPr>
        <w:ind w:left="927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7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EC034EA"/>
    <w:multiLevelType w:val="multilevel"/>
    <w:tmpl w:val="4DF052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724D33"/>
    <w:multiLevelType w:val="multilevel"/>
    <w:tmpl w:val="D4625D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3F6846"/>
    <w:multiLevelType w:val="multilevel"/>
    <w:tmpl w:val="1AA0C9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81C0D01"/>
    <w:multiLevelType w:val="multilevel"/>
    <w:tmpl w:val="1BC243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7B182356"/>
    <w:multiLevelType w:val="multilevel"/>
    <w:tmpl w:val="827673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284347"/>
    <w:multiLevelType w:val="multilevel"/>
    <w:tmpl w:val="61EE67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EB247B"/>
    <w:multiLevelType w:val="multilevel"/>
    <w:tmpl w:val="57BE86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17"/>
  </w:num>
  <w:num w:numId="3">
    <w:abstractNumId w:val="7"/>
  </w:num>
  <w:num w:numId="4">
    <w:abstractNumId w:val="9"/>
  </w:num>
  <w:num w:numId="5">
    <w:abstractNumId w:val="13"/>
  </w:num>
  <w:num w:numId="6">
    <w:abstractNumId w:val="16"/>
  </w:num>
  <w:num w:numId="7">
    <w:abstractNumId w:val="2"/>
  </w:num>
  <w:num w:numId="8">
    <w:abstractNumId w:val="12"/>
  </w:num>
  <w:num w:numId="9">
    <w:abstractNumId w:val="4"/>
  </w:num>
  <w:num w:numId="10">
    <w:abstractNumId w:val="11"/>
  </w:num>
  <w:num w:numId="11">
    <w:abstractNumId w:val="14"/>
  </w:num>
  <w:num w:numId="12">
    <w:abstractNumId w:val="18"/>
  </w:num>
  <w:num w:numId="13">
    <w:abstractNumId w:val="15"/>
  </w:num>
  <w:num w:numId="14">
    <w:abstractNumId w:val="10"/>
  </w:num>
  <w:num w:numId="15">
    <w:abstractNumId w:val="8"/>
  </w:num>
  <w:num w:numId="16">
    <w:abstractNumId w:val="0"/>
  </w:num>
  <w:num w:numId="17">
    <w:abstractNumId w:val="1"/>
  </w:num>
  <w:num w:numId="18">
    <w:abstractNumId w:val="3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096"/>
    <w:rsid w:val="000A2096"/>
    <w:rsid w:val="00120D0B"/>
    <w:rsid w:val="00C6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71334"/>
  <w15:docId w15:val="{99CCEDD1-6FB0-427F-A3DB-E0A6DDB86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Nagwek2">
    <w:name w:val="heading 2"/>
    <w:basedOn w:val="Normalny"/>
    <w:next w:val="Normalny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Nagwek3">
    <w:name w:val="heading 3"/>
    <w:basedOn w:val="Normalny"/>
    <w:next w:val="Normalny"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Nagwek4">
    <w:name w:val="heading 4"/>
    <w:basedOn w:val="Normalny"/>
    <w:next w:val="Normalny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"/>
    <w:next w:val="Normalny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49255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49255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49255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kapitzlist">
    <w:name w:val="List Paragraph"/>
    <w:basedOn w:val="Normalny"/>
    <w:uiPriority w:val="34"/>
    <w:qFormat/>
    <w:rsid w:val="000673C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767D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767D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767D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767D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767D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67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67DA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C76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774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4ED"/>
  </w:style>
  <w:style w:type="paragraph" w:styleId="Stopka">
    <w:name w:val="footer"/>
    <w:basedOn w:val="Normalny"/>
    <w:link w:val="StopkaZnak"/>
    <w:uiPriority w:val="99"/>
    <w:unhideWhenUsed/>
    <w:rsid w:val="004774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4ED"/>
  </w:style>
  <w:style w:type="paragraph" w:styleId="NormalnyWeb">
    <w:name w:val="Normal (Web)"/>
    <w:basedOn w:val="Normalny"/>
    <w:uiPriority w:val="99"/>
    <w:semiHidden/>
    <w:unhideWhenUsed/>
    <w:rsid w:val="00EC262D"/>
    <w:rPr>
      <w:rFonts w:ascii="Times New Roman" w:hAnsi="Times New Roman" w:cs="Times New Roman"/>
      <w:sz w:val="24"/>
      <w:szCs w:val="24"/>
    </w:rPr>
  </w:style>
  <w:style w:type="character" w:customStyle="1" w:styleId="Nagwek7Znak">
    <w:name w:val="Nagłówek 7 Znak"/>
    <w:basedOn w:val="Domylnaczcionkaakapitu"/>
    <w:link w:val="Nagwek7"/>
    <w:uiPriority w:val="9"/>
    <w:rsid w:val="0049255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rsid w:val="0049255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rsid w:val="0049255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a2">
    <w:name w:val="List 2"/>
    <w:basedOn w:val="Normalny"/>
    <w:uiPriority w:val="99"/>
    <w:unhideWhenUsed/>
    <w:rsid w:val="00492555"/>
    <w:pPr>
      <w:ind w:left="566" w:hanging="283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492555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unhideWhenUsed/>
    <w:rsid w:val="0049255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92555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49255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492555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492555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492555"/>
  </w:style>
  <w:style w:type="paragraph" w:styleId="Podtytu">
    <w:name w:val="Subtitle"/>
    <w:basedOn w:val="Normalny"/>
    <w:next w:val="Normalny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1">
    <w:basedOn w:val="Standardowy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Standardowy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Standardowy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Standardowy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Standardowy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Standardowy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Standardowy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Standardowy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DkJg/cjhDiNyniuGQR3gieca7A==">CgMxLjA4AHIhMXR1dktHdWVubkdVYU5nVG14Y1Ewb1Z2WGt5dmtpSkZB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243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Zamojda</dc:creator>
  <cp:lastModifiedBy>Justyna Zamojda</cp:lastModifiedBy>
  <cp:revision>2</cp:revision>
  <dcterms:created xsi:type="dcterms:W3CDTF">2025-10-21T10:02:00Z</dcterms:created>
  <dcterms:modified xsi:type="dcterms:W3CDTF">2025-10-21T10:02:00Z</dcterms:modified>
</cp:coreProperties>
</file>